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EB6" w:rsidRDefault="00501EB6" w:rsidP="00501E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01EB6" w:rsidRDefault="00501EB6" w:rsidP="00501EB6">
      <w:pPr>
        <w:pStyle w:val="ConsPlusTitle"/>
        <w:spacing w:after="480"/>
        <w:jc w:val="center"/>
      </w:pPr>
    </w:p>
    <w:p w:rsidR="00501EB6" w:rsidRDefault="00501EB6" w:rsidP="00501EB6">
      <w:pPr>
        <w:pStyle w:val="ConsPlusTitle"/>
        <w:spacing w:after="480"/>
        <w:jc w:val="center"/>
      </w:pPr>
    </w:p>
    <w:p w:rsidR="00501EB6" w:rsidRDefault="00501EB6" w:rsidP="00501EB6">
      <w:pPr>
        <w:pStyle w:val="ConsPlusTitle"/>
        <w:spacing w:after="480"/>
        <w:jc w:val="center"/>
      </w:pPr>
    </w:p>
    <w:p w:rsidR="00501EB6" w:rsidRDefault="00501EB6" w:rsidP="00501EB6">
      <w:pPr>
        <w:pStyle w:val="ConsPlusTitle"/>
        <w:spacing w:after="480"/>
        <w:jc w:val="center"/>
      </w:pPr>
    </w:p>
    <w:p w:rsidR="00501EB6" w:rsidRPr="006B6CE4" w:rsidRDefault="00501EB6" w:rsidP="00501EB6">
      <w:pPr>
        <w:pStyle w:val="ConsPlusTitle"/>
        <w:spacing w:after="480"/>
        <w:jc w:val="center"/>
        <w:rPr>
          <w:b w:val="0"/>
        </w:rPr>
      </w:pPr>
      <w:r w:rsidRPr="006B6CE4">
        <w:t>ПОСТАНОВЛЕНИЕ</w:t>
      </w:r>
    </w:p>
    <w:p w:rsidR="00501EB6" w:rsidRPr="00BA05C4" w:rsidRDefault="00501EB6" w:rsidP="00501EB6">
      <w:pPr>
        <w:pStyle w:val="ConsPlusTitle"/>
        <w:spacing w:after="480"/>
        <w:jc w:val="center"/>
        <w:rPr>
          <w:b w:val="0"/>
          <w:u w:val="single"/>
          <w:lang w:val="en-US"/>
        </w:rPr>
      </w:pPr>
      <w:r w:rsidRPr="006B6CE4">
        <w:rPr>
          <w:b w:val="0"/>
        </w:rPr>
        <w:t>«</w:t>
      </w:r>
      <w:r w:rsidR="00BA05C4">
        <w:rPr>
          <w:b w:val="0"/>
          <w:lang w:val="en-US"/>
        </w:rPr>
        <w:t xml:space="preserve"> </w:t>
      </w:r>
      <w:r w:rsidR="00BA05C4">
        <w:rPr>
          <w:b w:val="0"/>
          <w:u w:val="single"/>
          <w:lang w:val="en-US"/>
        </w:rPr>
        <w:t>04</w:t>
      </w:r>
      <w:r w:rsidR="00BA05C4">
        <w:rPr>
          <w:b w:val="0"/>
          <w:lang w:val="en-US"/>
        </w:rPr>
        <w:t xml:space="preserve"> </w:t>
      </w:r>
      <w:r w:rsidRPr="006B6CE4">
        <w:rPr>
          <w:b w:val="0"/>
        </w:rPr>
        <w:t xml:space="preserve">» </w:t>
      </w:r>
      <w:r w:rsidR="00BA05C4" w:rsidRPr="00BA05C4">
        <w:rPr>
          <w:b w:val="0"/>
          <w:u w:val="single"/>
          <w:lang w:val="en-US"/>
        </w:rPr>
        <w:t xml:space="preserve">  </w:t>
      </w:r>
      <w:r w:rsidR="00BA05C4">
        <w:rPr>
          <w:b w:val="0"/>
          <w:u w:val="single"/>
          <w:lang w:val="en-US"/>
        </w:rPr>
        <w:t xml:space="preserve">     07     </w:t>
      </w:r>
      <w:r w:rsidRPr="006B6CE4">
        <w:rPr>
          <w:b w:val="0"/>
        </w:rPr>
        <w:t xml:space="preserve"> 201</w:t>
      </w:r>
      <w:r>
        <w:rPr>
          <w:b w:val="0"/>
        </w:rPr>
        <w:t>6</w:t>
      </w:r>
      <w:r w:rsidRPr="006B6CE4">
        <w:rPr>
          <w:b w:val="0"/>
        </w:rPr>
        <w:t xml:space="preserve"> г</w:t>
      </w:r>
      <w:r>
        <w:rPr>
          <w:b w:val="0"/>
        </w:rPr>
        <w:t>ода</w:t>
      </w:r>
      <w:r w:rsidRPr="006B6CE4">
        <w:rPr>
          <w:b w:val="0"/>
        </w:rPr>
        <w:t xml:space="preserve">                                            </w:t>
      </w:r>
      <w:r w:rsidR="00BA05C4">
        <w:rPr>
          <w:b w:val="0"/>
        </w:rPr>
        <w:t xml:space="preserve">                       №  </w:t>
      </w:r>
      <w:r w:rsidR="00BA05C4">
        <w:rPr>
          <w:b w:val="0"/>
          <w:u w:val="single"/>
          <w:lang w:val="en-US"/>
        </w:rPr>
        <w:t>1130</w:t>
      </w:r>
      <w:bookmarkStart w:id="0" w:name="_GoBack"/>
      <w:bookmarkEnd w:id="0"/>
    </w:p>
    <w:p w:rsidR="00501EB6" w:rsidRPr="006B6CE4" w:rsidRDefault="00501EB6" w:rsidP="00501EB6">
      <w:pPr>
        <w:pStyle w:val="ConsPlusTitle"/>
        <w:spacing w:after="480"/>
        <w:jc w:val="center"/>
        <w:rPr>
          <w:b w:val="0"/>
        </w:rPr>
      </w:pPr>
      <w:r w:rsidRPr="006B6CE4">
        <w:rPr>
          <w:b w:val="0"/>
        </w:rPr>
        <w:t>г. Тверь</w:t>
      </w:r>
    </w:p>
    <w:p w:rsidR="00501EB6" w:rsidRDefault="00501EB6" w:rsidP="0050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1EB6" w:rsidRPr="00501EB6" w:rsidRDefault="00501EB6" w:rsidP="00501EB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1EB6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внесения изменений в документацию по планировке территории в границах земельного участка с кадастровым номером 69:40:0100033:67(почтовый адрес ориентира: обл. Тверская, г. Тверь, ул. Фрунзе) в Заволжском районе города Твери, утвержденную постановлением администрации города Твери от 20.05.2014 № 623 </w:t>
      </w:r>
    </w:p>
    <w:p w:rsidR="00501EB6" w:rsidRPr="00501EB6" w:rsidRDefault="00501EB6" w:rsidP="0050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1EB6" w:rsidRPr="00501EB6" w:rsidRDefault="00501EB6" w:rsidP="00501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EB6" w:rsidRDefault="00501EB6" w:rsidP="00501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статьями 45, 46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Тверской области от 24.07.2012 № 77-ЗО «О градостроительной деятельности на территории Тверской области», Постановлением Администрации Тверской области от 13.11.2007 № 335-па «Об утверждении Положения о составе и содержании проектов планировки территории, подготовка которых осуществляется на основании документов территориального планирования Тверской области, документов территориального планирования муниципальных образований Тверской области», решением Тверской городской Думы от 02.07.2003 № 71 «Правила землепользования и застройки г. Твери», </w:t>
      </w:r>
      <w:r w:rsidR="003E417F">
        <w:rPr>
          <w:rFonts w:ascii="Times New Roman" w:hAnsi="Times New Roman" w:cs="Times New Roman"/>
          <w:sz w:val="28"/>
          <w:szCs w:val="28"/>
        </w:rPr>
        <w:t>рассмотрев заявление</w:t>
      </w:r>
      <w:r>
        <w:rPr>
          <w:rFonts w:ascii="Times New Roman" w:hAnsi="Times New Roman" w:cs="Times New Roman"/>
          <w:sz w:val="28"/>
          <w:szCs w:val="28"/>
        </w:rPr>
        <w:t xml:space="preserve"> ООО</w:t>
      </w:r>
      <w:r w:rsidRPr="005A5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«ДСК-Логистика» от 17.06.2016, </w:t>
      </w:r>
    </w:p>
    <w:p w:rsidR="00501EB6" w:rsidRDefault="00501EB6" w:rsidP="00501E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1EB6" w:rsidRPr="006B6CE4" w:rsidRDefault="00501EB6" w:rsidP="00501EB6">
      <w:pPr>
        <w:pStyle w:val="ConsPlusTitle"/>
        <w:spacing w:after="480"/>
        <w:ind w:firstLine="709"/>
        <w:jc w:val="center"/>
      </w:pPr>
      <w:r w:rsidRPr="006B6CE4">
        <w:t>ПОСТАНОВЛЯЮ:</w:t>
      </w:r>
    </w:p>
    <w:p w:rsidR="00501EB6" w:rsidRPr="00501EB6" w:rsidRDefault="00501EB6" w:rsidP="00501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ar14"/>
      <w:bookmarkEnd w:id="1"/>
      <w:r w:rsidRPr="00501EB6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501EB6">
        <w:rPr>
          <w:rFonts w:ascii="Times New Roman" w:hAnsi="Times New Roman" w:cs="Times New Roman"/>
          <w:bCs/>
          <w:sz w:val="28"/>
          <w:szCs w:val="28"/>
        </w:rPr>
        <w:t xml:space="preserve">внесения изменений в документацию по планировке территории в границах земельного участка с кадастровым номером 69:40:0100033:67(почтовый адрес ориентира: обл. Тверская, г. Тверь, ул. Фрунзе) в Заволжском районе города </w:t>
      </w:r>
      <w:r w:rsidRPr="00501EB6">
        <w:rPr>
          <w:rFonts w:ascii="Times New Roman" w:hAnsi="Times New Roman" w:cs="Times New Roman"/>
          <w:bCs/>
          <w:sz w:val="28"/>
          <w:szCs w:val="28"/>
        </w:rPr>
        <w:lastRenderedPageBreak/>
        <w:t>Твери, утвержденную постановлением администрации города Твери от 20.05.2014 № 623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01EB6" w:rsidRPr="00501EB6" w:rsidRDefault="00501EB6" w:rsidP="00501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EB6">
        <w:rPr>
          <w:rFonts w:ascii="Times New Roman" w:hAnsi="Times New Roman" w:cs="Times New Roman"/>
          <w:sz w:val="28"/>
          <w:szCs w:val="28"/>
        </w:rPr>
        <w:t>2. Департаменту архитектуры и строительства администрации города Твери обеспечить хранение документации, указанной в пункте 1 настоящего постановления.</w:t>
      </w:r>
    </w:p>
    <w:p w:rsidR="00501EB6" w:rsidRPr="00501EB6" w:rsidRDefault="00501EB6" w:rsidP="00501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EB6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даты его официального опубликования.</w:t>
      </w:r>
    </w:p>
    <w:p w:rsidR="00501EB6" w:rsidRPr="00501EB6" w:rsidRDefault="002462FC" w:rsidP="00501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01EB6" w:rsidRPr="00501EB6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города Твери В.А. Прокудина.</w:t>
      </w:r>
    </w:p>
    <w:p w:rsidR="00501EB6" w:rsidRDefault="00501EB6" w:rsidP="00501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EB6" w:rsidRDefault="00501EB6" w:rsidP="00501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EB6" w:rsidRDefault="00501EB6" w:rsidP="0050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города Твери                                                     Ю.В.Тимофеев</w:t>
      </w:r>
    </w:p>
    <w:p w:rsidR="00501EB6" w:rsidRDefault="00501EB6" w:rsidP="00501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EB6" w:rsidRDefault="00501EB6" w:rsidP="00501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EB6" w:rsidRDefault="00501EB6" w:rsidP="00501EB6"/>
    <w:p w:rsidR="00501EB6" w:rsidRDefault="00501EB6" w:rsidP="00501EB6"/>
    <w:p w:rsidR="00501EB6" w:rsidRDefault="00501EB6" w:rsidP="00501EB6"/>
    <w:p w:rsidR="00501EB6" w:rsidRDefault="00501EB6" w:rsidP="00501EB6"/>
    <w:p w:rsidR="00501EB6" w:rsidRDefault="00501EB6" w:rsidP="00501EB6"/>
    <w:p w:rsidR="002462FC" w:rsidRDefault="002462FC" w:rsidP="00501EB6"/>
    <w:p w:rsidR="002462FC" w:rsidRDefault="002462FC" w:rsidP="00501EB6"/>
    <w:p w:rsidR="002462FC" w:rsidRDefault="002462FC" w:rsidP="00501EB6"/>
    <w:p w:rsidR="002462FC" w:rsidRDefault="002462FC" w:rsidP="00501EB6"/>
    <w:p w:rsidR="00501EB6" w:rsidRDefault="00501EB6" w:rsidP="00501EB6"/>
    <w:p w:rsidR="00F35BD4" w:rsidRDefault="00F35BD4" w:rsidP="002462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BD4" w:rsidRDefault="00F35BD4" w:rsidP="002462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BD4" w:rsidRPr="00F35BD4" w:rsidRDefault="00F35BD4" w:rsidP="00F35B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03E8" w:rsidRPr="002462FC" w:rsidRDefault="00FE03E8" w:rsidP="00246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E03E8" w:rsidRPr="002462FC" w:rsidSect="00924266">
      <w:pgSz w:w="11905" w:h="16838"/>
      <w:pgMar w:top="1134" w:right="567" w:bottom="70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EB6"/>
    <w:rsid w:val="002462FC"/>
    <w:rsid w:val="003E417F"/>
    <w:rsid w:val="00501EB6"/>
    <w:rsid w:val="00755F5D"/>
    <w:rsid w:val="00B873BE"/>
    <w:rsid w:val="00BA05C4"/>
    <w:rsid w:val="00E6238C"/>
    <w:rsid w:val="00F35BD4"/>
    <w:rsid w:val="00FE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250A6-1C39-4DA0-B1A8-E0E2E333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01E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501EB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01E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Евгений А. Тимофеев</cp:lastModifiedBy>
  <cp:revision>3</cp:revision>
  <cp:lastPrinted>2016-06-30T07:23:00Z</cp:lastPrinted>
  <dcterms:created xsi:type="dcterms:W3CDTF">2016-07-04T06:22:00Z</dcterms:created>
  <dcterms:modified xsi:type="dcterms:W3CDTF">2016-07-06T08:09:00Z</dcterms:modified>
</cp:coreProperties>
</file>